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仿宋" w:hAnsi="仿宋" w:eastAsia="仿宋" w:cstheme="minorEastAsia"/>
          <w:b/>
          <w:bCs/>
          <w:sz w:val="24"/>
        </w:rPr>
      </w:pPr>
    </w:p>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2017.11大学英语四级口语考试真题——快递服务</w:t>
      </w:r>
    </w:p>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来源：文都教育</w:t>
      </w:r>
    </w:p>
    <w:p>
      <w:pPr>
        <w:ind w:firstLine="480" w:firstLineChars="200"/>
        <w:rPr>
          <w:rFonts w:ascii="仿宋" w:hAnsi="仿宋" w:eastAsia="仿宋" w:cstheme="minorEastAsia"/>
          <w:sz w:val="24"/>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bookmarkStart w:id="0" w:name="_GoBack"/>
      <w:r>
        <w:rPr>
          <w:rFonts w:hint="eastAsia" w:ascii="微软雅黑" w:hAnsi="微软雅黑" w:eastAsia="微软雅黑" w:cs="微软雅黑"/>
          <w:sz w:val="24"/>
          <w:szCs w:val="24"/>
          <w:lang w:eastAsia="zh-CN"/>
        </w:rPr>
        <w:t>2017年11月18日的大学英语四级口语考试第七场的论述题是有关快递服务的话题。近年来，随着电子商物的发展，网购成为一种新的购物方式，与之相应的其他行业——快递服务业（delivery express service）也在飞速发展。对于这一话题，相信大家都非常熟悉，同学们完全可以结合自己的经历进行论述，表达个人的想法和观点。现在，就请跟随文都老师一起论述吧！</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 xml:space="preserve">Nowadays, with the rapid development of our society, shopping online becomes increasingly popular. People can buy almost everything through the Internet. Compared with buying products in physical stores, shopping online is much cheaper and convenient.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 xml:space="preserve">The growing popularity of online shopping also brings a boom in delivery express service. But there also arises many problems which are needed to be addressed. Firstly, it is not rare that the customers’ personal information is leaked for commercial purposes, which may throw the customers into danger. Secondly, it is often the case that the parcels are damaged or lost due to careless delivery, which really bothers the customers. And more importantly, excessive usage of tapes brings great damage to the environment. So regulations on delivery express service is urgently needed.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 xml:space="preserve">I sincerely hope these problems can be solved in the near future so that the interest of the customers can be protected and the e-commerce can achieve a sustainable development.  </w:t>
      </w:r>
    </w:p>
    <w:bookmarkEnd w:id="0"/>
    <w:p>
      <w:pPr>
        <w:spacing w:line="360" w:lineRule="auto"/>
        <w:ind w:firstLine="480" w:firstLineChars="200"/>
        <w:rPr>
          <w:rFonts w:ascii="仿宋" w:hAnsi="仿宋" w:eastAsia="仿宋" w:cstheme="minorEastAsia"/>
          <w:sz w:val="24"/>
        </w:rPr>
      </w:pPr>
    </w:p>
    <w:p>
      <w:pPr>
        <w:spacing w:line="360" w:lineRule="auto"/>
        <w:rPr>
          <w:rFonts w:ascii="仿宋" w:hAnsi="仿宋" w:eastAsia="仿宋" w:cs="Times New Roman"/>
          <w:sz w:val="24"/>
        </w:rPr>
      </w:pPr>
    </w:p>
    <w:p>
      <w:pPr>
        <w:spacing w:line="360" w:lineRule="auto"/>
        <w:rPr>
          <w:rFonts w:ascii="仿宋" w:hAnsi="仿宋" w:eastAsia="仿宋" w:cs="Times New Roman"/>
          <w:sz w:val="24"/>
        </w:rPr>
      </w:pPr>
      <w:r>
        <w:rPr>
          <w:rFonts w:hint="eastAsia" w:ascii="仿宋" w:hAnsi="仿宋" w:eastAsia="仿宋" w:cs="Times New Roman"/>
          <w:sz w:val="24"/>
        </w:rPr>
        <w:t xml:space="preserve"> </w:t>
      </w:r>
    </w:p>
    <w:p>
      <w:pPr>
        <w:rPr>
          <w:rFonts w:ascii="仿宋" w:hAnsi="仿宋" w:eastAsia="仿宋" w:cstheme="minorEastAsia"/>
          <w:sz w:val="24"/>
        </w:rPr>
      </w:pPr>
    </w:p>
    <w:p>
      <w:pPr>
        <w:rPr>
          <w:rFonts w:ascii="仿宋" w:hAnsi="仿宋" w:eastAsia="仿宋" w:cstheme="minorEastAsia"/>
          <w:sz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Calibri Light">
    <w:altName w:val="Calibri"/>
    <w:panose1 w:val="020F0302020204030204"/>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34785"/>
          <wp:effectExtent l="0" t="0" r="0" b="18415"/>
          <wp:wrapNone/>
          <wp:docPr id="1" name="WordPictureWatermark11708" descr="文都教育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1708" descr="文都教育水印1"/>
                  <pic:cNvPicPr>
                    <a:picLocks noChangeAspect="1"/>
                  </pic:cNvPicPr>
                </pic:nvPicPr>
                <pic:blipFill>
                  <a:blip r:embed="rId1"/>
                  <a:stretch>
                    <a:fillRect/>
                  </a:stretch>
                </pic:blipFill>
                <pic:spPr>
                  <a:xfrm>
                    <a:off x="0" y="0"/>
                    <a:ext cx="5274310" cy="653478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1B0E6F"/>
    <w:rsid w:val="001B0E6F"/>
    <w:rsid w:val="00334763"/>
    <w:rsid w:val="004758C4"/>
    <w:rsid w:val="15F61BEF"/>
    <w:rsid w:val="26A2271A"/>
    <w:rsid w:val="2EB47428"/>
    <w:rsid w:val="3C3D2CCF"/>
    <w:rsid w:val="4EA220CF"/>
    <w:rsid w:val="55485ADD"/>
    <w:rsid w:val="6EBD6079"/>
    <w:rsid w:val="781E4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185</Words>
  <Characters>1055</Characters>
  <Lines>8</Lines>
  <Paragraphs>2</Paragraphs>
  <TotalTime>0</TotalTime>
  <ScaleCrop>false</ScaleCrop>
  <LinksUpToDate>false</LinksUpToDate>
  <CharactersWithSpaces>1238</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2017-11-18T07:56:00Z</dcterms:created>
  <dc:creator>chenyanping</dc:creator>
  <cp:lastModifiedBy>命运G</cp:lastModifiedBy>
  <dcterms:modified xsi:type="dcterms:W3CDTF">2018-01-02T03:10:48Z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